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3E" w:rsidRDefault="002B06DA">
      <w:r>
        <w:t>Percentage of candidates awarded Grades 1-7</w:t>
      </w:r>
      <w:bookmarkStart w:id="0" w:name="_GoBack"/>
      <w:bookmarkEnd w:id="0"/>
    </w:p>
    <w:p w:rsidR="002B06DA" w:rsidRDefault="002B06DA">
      <w:r>
        <w:rPr>
          <w:noProof/>
        </w:rPr>
        <w:drawing>
          <wp:inline distT="0" distB="0" distL="0" distR="0" wp14:anchorId="43550066" wp14:editId="0C3A521D">
            <wp:extent cx="5943600" cy="1427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DA"/>
    <w:rsid w:val="002B06DA"/>
    <w:rsid w:val="00A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8A0B-3C8B-4DD3-B492-3ABA9061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User</dc:creator>
  <cp:keywords/>
  <dc:description/>
  <cp:lastModifiedBy>Image User</cp:lastModifiedBy>
  <cp:revision>1</cp:revision>
  <dcterms:created xsi:type="dcterms:W3CDTF">2016-05-20T17:41:00Z</dcterms:created>
  <dcterms:modified xsi:type="dcterms:W3CDTF">2016-05-20T17:42:00Z</dcterms:modified>
</cp:coreProperties>
</file>