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71" w:rsidRDefault="00AE3B3E">
      <w:r>
        <w:t xml:space="preserve">NOTE: Picture on the left is </w:t>
      </w:r>
      <w:proofErr w:type="gramStart"/>
      <w:r>
        <w:t>Wrong</w:t>
      </w:r>
      <w:proofErr w:type="gramEnd"/>
      <w:r>
        <w:t>.</w:t>
      </w:r>
    </w:p>
    <w:p w:rsidR="00AE3B3E" w:rsidRDefault="00AE3B3E">
      <w:pPr>
        <w:rPr>
          <w:noProof/>
        </w:rPr>
      </w:pPr>
    </w:p>
    <w:p w:rsidR="00AE3B3E" w:rsidRDefault="00AE3B3E">
      <w:r>
        <w:rPr>
          <w:noProof/>
        </w:rPr>
        <w:drawing>
          <wp:inline distT="0" distB="0" distL="0" distR="0" wp14:anchorId="6A127521" wp14:editId="30AE4798">
            <wp:extent cx="5943600" cy="3980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B3E" w:rsidRDefault="00AE3B3E"/>
    <w:p w:rsidR="00AE3B3E" w:rsidRDefault="00AE3B3E"/>
    <w:p w:rsidR="00AE3B3E" w:rsidRDefault="00AE3B3E"/>
    <w:p w:rsidR="00AE3B3E" w:rsidRPr="00AE3B3E" w:rsidRDefault="00AE3B3E" w:rsidP="00AE3B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3B3E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In this section I will tell you </w:t>
      </w:r>
      <w:proofErr w:type="spellStart"/>
      <w:r w:rsidRPr="00AE3B3E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whats</w:t>
      </w:r>
      <w:proofErr w:type="spellEnd"/>
      <w:r w:rsidRPr="00AE3B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wrong with the connections in the picture you sent me:</w:t>
      </w:r>
    </w:p>
    <w:p w:rsidR="00AE3B3E" w:rsidRPr="00AE3B3E" w:rsidRDefault="00AE3B3E" w:rsidP="00AE3B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E3B3E" w:rsidRPr="00AE3B3E" w:rsidRDefault="00AE3B3E" w:rsidP="00AE3B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3B3E">
        <w:rPr>
          <w:rFonts w:ascii="Arial" w:eastAsia="Times New Roman" w:hAnsi="Arial" w:cs="Arial"/>
          <w:color w:val="000000"/>
          <w:sz w:val="24"/>
          <w:szCs w:val="24"/>
        </w:rPr>
        <w:t>1. The blue wire to the most right of the image you sent is not connected to anything. Same with the wire to the left of it. </w:t>
      </w:r>
    </w:p>
    <w:p w:rsidR="00AE3B3E" w:rsidRPr="00AE3B3E" w:rsidRDefault="00AE3B3E" w:rsidP="00AE3B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3B3E">
        <w:rPr>
          <w:rFonts w:ascii="Arial" w:eastAsia="Times New Roman" w:hAnsi="Arial" w:cs="Arial"/>
          <w:color w:val="000000"/>
          <w:sz w:val="24"/>
          <w:szCs w:val="24"/>
        </w:rPr>
        <w:t>2. The second blue wire from the left is shorted straight to ground which could damage the robot.</w:t>
      </w:r>
    </w:p>
    <w:p w:rsidR="00AE3B3E" w:rsidRPr="00AE3B3E" w:rsidRDefault="00AE3B3E" w:rsidP="00AE3B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3B3E">
        <w:rPr>
          <w:rFonts w:ascii="Arial" w:eastAsia="Times New Roman" w:hAnsi="Arial" w:cs="Arial"/>
          <w:color w:val="000000"/>
          <w:sz w:val="24"/>
          <w:szCs w:val="24"/>
        </w:rPr>
        <w:t>3. The first blue wire from the left is connected to power and is not really doing anything.</w:t>
      </w:r>
    </w:p>
    <w:p w:rsidR="00AE3B3E" w:rsidRPr="00AE3B3E" w:rsidRDefault="00AE3B3E" w:rsidP="00AE3B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3B3E">
        <w:rPr>
          <w:rFonts w:ascii="Arial" w:eastAsia="Times New Roman" w:hAnsi="Arial" w:cs="Arial"/>
          <w:color w:val="000000"/>
          <w:sz w:val="24"/>
          <w:szCs w:val="24"/>
        </w:rPr>
        <w:t>4. There's no power connection coming from 5V socket/s. so there is no way the QTIs had any power.</w:t>
      </w:r>
    </w:p>
    <w:p w:rsidR="00AE3B3E" w:rsidRPr="00AE3B3E" w:rsidRDefault="00AE3B3E" w:rsidP="00AE3B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3B3E">
        <w:rPr>
          <w:rFonts w:ascii="Arial" w:eastAsia="Times New Roman" w:hAnsi="Arial" w:cs="Arial"/>
          <w:color w:val="000000"/>
          <w:sz w:val="24"/>
          <w:szCs w:val="24"/>
        </w:rPr>
        <w:t>5. I can't really see how things are connected on the other side of the male headers.</w:t>
      </w:r>
    </w:p>
    <w:p w:rsidR="00AE3B3E" w:rsidRDefault="00AE3B3E"/>
    <w:p w:rsidR="00AE3B3E" w:rsidRDefault="00AE3B3E"/>
    <w:p w:rsidR="00AE3B3E" w:rsidRDefault="00AE3B3E">
      <w:r>
        <w:rPr>
          <w:noProof/>
        </w:rPr>
        <w:lastRenderedPageBreak/>
        <w:drawing>
          <wp:inline distT="0" distB="0" distL="0" distR="0" wp14:anchorId="63C21F4C" wp14:editId="520DE486">
            <wp:extent cx="5334000" cy="520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B3E" w:rsidRDefault="00AE3B3E">
      <w:bookmarkStart w:id="0" w:name="_GoBack"/>
      <w:bookmarkEnd w:id="0"/>
    </w:p>
    <w:sectPr w:rsidR="00AE3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3E"/>
    <w:rsid w:val="00717171"/>
    <w:rsid w:val="00A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85905-5504-4D99-A57D-E988BEA5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French American School of New York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Gustav Anselm</dc:creator>
  <cp:keywords/>
  <dc:description/>
  <cp:lastModifiedBy>Uwe Gustav Anselm</cp:lastModifiedBy>
  <cp:revision>1</cp:revision>
  <dcterms:created xsi:type="dcterms:W3CDTF">2017-04-05T16:31:00Z</dcterms:created>
  <dcterms:modified xsi:type="dcterms:W3CDTF">2017-04-06T14:28:00Z</dcterms:modified>
</cp:coreProperties>
</file>